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E1" w:rsidRPr="00740DD3" w:rsidRDefault="00460B56" w:rsidP="00D511C4">
      <w:pPr>
        <w:pStyle w:val="Ttulo"/>
        <w:tabs>
          <w:tab w:val="left" w:pos="3918"/>
        </w:tabs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LEI MUNICIPAL N.º 332/2020 DE 15</w:t>
      </w:r>
      <w:r w:rsidR="00B123E1" w:rsidRPr="00740DD3">
        <w:rPr>
          <w:rFonts w:asciiTheme="minorHAnsi" w:hAnsiTheme="minorHAnsi" w:cstheme="minorHAnsi"/>
          <w:sz w:val="26"/>
          <w:szCs w:val="26"/>
        </w:rPr>
        <w:t xml:space="preserve"> DE </w:t>
      </w:r>
      <w:r>
        <w:rPr>
          <w:rFonts w:asciiTheme="minorHAnsi" w:hAnsiTheme="minorHAnsi" w:cstheme="minorHAnsi"/>
          <w:sz w:val="26"/>
          <w:szCs w:val="26"/>
        </w:rPr>
        <w:t>JUNHO</w:t>
      </w:r>
      <w:r w:rsidR="00B123E1" w:rsidRPr="00740DD3">
        <w:rPr>
          <w:rFonts w:asciiTheme="minorHAnsi" w:hAnsiTheme="minorHAnsi" w:cstheme="minorHAnsi"/>
          <w:sz w:val="26"/>
          <w:szCs w:val="26"/>
        </w:rPr>
        <w:t xml:space="preserve"> 2020.</w:t>
      </w:r>
    </w:p>
    <w:p w:rsidR="00B123E1" w:rsidRPr="00740DD3" w:rsidRDefault="00B123E1" w:rsidP="00740DD3">
      <w:pPr>
        <w:pStyle w:val="Corpodetexto"/>
        <w:rPr>
          <w:rFonts w:asciiTheme="minorHAnsi" w:hAnsiTheme="minorHAnsi" w:cstheme="minorHAnsi"/>
          <w:b/>
          <w:sz w:val="22"/>
          <w:szCs w:val="22"/>
        </w:rPr>
      </w:pPr>
    </w:p>
    <w:p w:rsidR="00B123E1" w:rsidRPr="00740DD3" w:rsidRDefault="00B123E1" w:rsidP="00740DD3">
      <w:pPr>
        <w:pStyle w:val="Corpodetexto"/>
        <w:ind w:left="3545" w:right="1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0DD3">
        <w:rPr>
          <w:rFonts w:asciiTheme="minorHAnsi" w:hAnsiTheme="minorHAnsi" w:cstheme="minorHAnsi"/>
          <w:b/>
          <w:sz w:val="22"/>
          <w:szCs w:val="22"/>
        </w:rPr>
        <w:t>“Autoriza o Poder Executivo a criar gratificação de 30% do salário base dos servidores da Saúde Municipal que atuarem no combate à pandemia de COVID-19 no Município de</w:t>
      </w:r>
      <w:r w:rsidRPr="00740DD3">
        <w:rPr>
          <w:rFonts w:asciiTheme="minorHAnsi" w:hAnsiTheme="minorHAnsi" w:cstheme="minorHAnsi"/>
          <w:b/>
          <w:spacing w:val="56"/>
          <w:sz w:val="22"/>
          <w:szCs w:val="22"/>
        </w:rPr>
        <w:t xml:space="preserve"> </w:t>
      </w:r>
      <w:r w:rsidRPr="00740DD3">
        <w:rPr>
          <w:rFonts w:asciiTheme="minorHAnsi" w:hAnsiTheme="minorHAnsi" w:cstheme="minorHAnsi"/>
          <w:b/>
          <w:sz w:val="22"/>
          <w:szCs w:val="22"/>
        </w:rPr>
        <w:t>Cantá - Roraima e dá outras providências.”</w:t>
      </w:r>
    </w:p>
    <w:p w:rsidR="00B123E1" w:rsidRDefault="00B123E1" w:rsidP="00740DD3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0DD3" w:rsidRDefault="00B123E1" w:rsidP="00740D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40DD3">
        <w:rPr>
          <w:rFonts w:cstheme="minorHAnsi"/>
          <w:b/>
        </w:rPr>
        <w:t xml:space="preserve"> </w:t>
      </w:r>
      <w:r w:rsidR="00740DD3" w:rsidRPr="00740DD3">
        <w:rPr>
          <w:rFonts w:cstheme="minorHAnsi"/>
          <w:b/>
          <w:color w:val="000000"/>
        </w:rPr>
        <w:t xml:space="preserve">O </w:t>
      </w:r>
      <w:r w:rsidR="00740DD3" w:rsidRPr="00740DD3">
        <w:rPr>
          <w:rFonts w:cstheme="minorHAnsi"/>
          <w:b/>
          <w:bCs/>
          <w:color w:val="000000"/>
        </w:rPr>
        <w:t>PREFEITO DO MUNICÍPIO DE CANTÁ</w:t>
      </w:r>
      <w:r w:rsidR="00740DD3" w:rsidRPr="00740DD3">
        <w:rPr>
          <w:rFonts w:cstheme="minorHAnsi"/>
          <w:color w:val="000000"/>
        </w:rPr>
        <w:t xml:space="preserve">, usando da atribuição que lhe é conferida no art. 83, Inciso XV da Lei Orgânica do Município de Cantá, </w:t>
      </w:r>
      <w:r w:rsidR="00740DD3" w:rsidRPr="00740DD3">
        <w:rPr>
          <w:rFonts w:cstheme="minorHAnsi"/>
          <w:b/>
          <w:bCs/>
          <w:color w:val="000000"/>
        </w:rPr>
        <w:t xml:space="preserve">FAÇO SABER </w:t>
      </w:r>
      <w:r w:rsidR="00740DD3" w:rsidRPr="00740DD3">
        <w:rPr>
          <w:rFonts w:cstheme="minorHAnsi"/>
          <w:color w:val="000000"/>
        </w:rPr>
        <w:t xml:space="preserve">que a </w:t>
      </w:r>
      <w:r w:rsidR="00740DD3" w:rsidRPr="00740DD3">
        <w:rPr>
          <w:rFonts w:cstheme="minorHAnsi"/>
          <w:b/>
          <w:bCs/>
          <w:color w:val="000000"/>
        </w:rPr>
        <w:t xml:space="preserve">Câmara do Município de Cantá </w:t>
      </w:r>
      <w:r w:rsidR="00740DD3" w:rsidRPr="00740DD3">
        <w:rPr>
          <w:rFonts w:cstheme="minorHAnsi"/>
          <w:color w:val="000000"/>
        </w:rPr>
        <w:t>aprovou e eu sanciono a seguinte Lei:</w:t>
      </w:r>
    </w:p>
    <w:p w:rsidR="009800BA" w:rsidRPr="009800BA" w:rsidRDefault="009800BA" w:rsidP="00740D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6"/>
          <w:szCs w:val="6"/>
        </w:rPr>
      </w:pPr>
    </w:p>
    <w:p w:rsidR="00B123E1" w:rsidRDefault="00B123E1" w:rsidP="00740DD3">
      <w:pPr>
        <w:pStyle w:val="Corpodetexto"/>
        <w:spacing w:line="360" w:lineRule="auto"/>
        <w:ind w:left="142" w:right="116"/>
        <w:jc w:val="both"/>
        <w:rPr>
          <w:rFonts w:asciiTheme="minorHAnsi" w:hAnsiTheme="minorHAnsi" w:cstheme="minorHAnsi"/>
          <w:sz w:val="22"/>
          <w:szCs w:val="22"/>
        </w:rPr>
      </w:pPr>
      <w:r w:rsidRPr="00740DD3">
        <w:rPr>
          <w:rFonts w:asciiTheme="minorHAnsi" w:hAnsiTheme="minorHAnsi" w:cstheme="minorHAnsi"/>
          <w:b/>
          <w:sz w:val="22"/>
          <w:szCs w:val="22"/>
        </w:rPr>
        <w:t xml:space="preserve">Art. 1º </w:t>
      </w:r>
      <w:r w:rsidRPr="00740DD3">
        <w:rPr>
          <w:rFonts w:asciiTheme="minorHAnsi" w:hAnsiTheme="minorHAnsi" w:cstheme="minorHAnsi"/>
          <w:sz w:val="22"/>
          <w:szCs w:val="22"/>
        </w:rPr>
        <w:t xml:space="preserve">- Fica a </w:t>
      </w:r>
      <w:r w:rsidR="009800BA">
        <w:rPr>
          <w:rFonts w:asciiTheme="minorHAnsi" w:hAnsiTheme="minorHAnsi" w:cstheme="minorHAnsi"/>
          <w:sz w:val="22"/>
          <w:szCs w:val="22"/>
        </w:rPr>
        <w:t>Prefeitura Muncipal de Cantá - Roraima</w:t>
      </w:r>
      <w:r w:rsidRPr="00740DD3">
        <w:rPr>
          <w:rFonts w:asciiTheme="minorHAnsi" w:hAnsiTheme="minorHAnsi" w:cstheme="minorHAnsi"/>
          <w:sz w:val="22"/>
          <w:szCs w:val="22"/>
        </w:rPr>
        <w:t xml:space="preserve">, </w:t>
      </w:r>
      <w:r w:rsidR="009800BA" w:rsidRPr="009800BA">
        <w:rPr>
          <w:rFonts w:asciiTheme="minorHAnsi" w:hAnsiTheme="minorHAnsi" w:cstheme="minorHAnsi"/>
          <w:b/>
          <w:sz w:val="22"/>
          <w:szCs w:val="22"/>
        </w:rPr>
        <w:t>AUTORIZADO</w:t>
      </w:r>
      <w:r w:rsidRPr="00740DD3">
        <w:rPr>
          <w:rFonts w:asciiTheme="minorHAnsi" w:hAnsiTheme="minorHAnsi" w:cstheme="minorHAnsi"/>
          <w:sz w:val="22"/>
          <w:szCs w:val="22"/>
        </w:rPr>
        <w:t xml:space="preserve"> a criar gratificação de </w:t>
      </w:r>
      <w:r w:rsidRPr="009800BA">
        <w:rPr>
          <w:rFonts w:asciiTheme="minorHAnsi" w:hAnsiTheme="minorHAnsi" w:cstheme="minorHAnsi"/>
          <w:b/>
          <w:sz w:val="22"/>
          <w:szCs w:val="22"/>
        </w:rPr>
        <w:t>30%</w:t>
      </w:r>
      <w:r w:rsidRPr="00740DD3">
        <w:rPr>
          <w:rFonts w:asciiTheme="minorHAnsi" w:hAnsiTheme="minorHAnsi" w:cstheme="minorHAnsi"/>
          <w:sz w:val="22"/>
          <w:szCs w:val="22"/>
        </w:rPr>
        <w:t xml:space="preserve"> </w:t>
      </w:r>
      <w:r w:rsidR="009800BA" w:rsidRPr="009800BA">
        <w:rPr>
          <w:rFonts w:asciiTheme="minorHAnsi" w:hAnsiTheme="minorHAnsi" w:cstheme="minorHAnsi"/>
          <w:b/>
          <w:sz w:val="22"/>
          <w:szCs w:val="22"/>
        </w:rPr>
        <w:t>(trinta por cento)</w:t>
      </w:r>
      <w:r w:rsidR="009800BA">
        <w:rPr>
          <w:rFonts w:asciiTheme="minorHAnsi" w:hAnsiTheme="minorHAnsi" w:cstheme="minorHAnsi"/>
          <w:sz w:val="22"/>
          <w:szCs w:val="22"/>
        </w:rPr>
        <w:t xml:space="preserve"> </w:t>
      </w:r>
      <w:r w:rsidRPr="00740DD3">
        <w:rPr>
          <w:rFonts w:asciiTheme="minorHAnsi" w:hAnsiTheme="minorHAnsi" w:cstheme="minorHAnsi"/>
          <w:sz w:val="22"/>
          <w:szCs w:val="22"/>
        </w:rPr>
        <w:t>do salário base dos servidores da saúde que atuarem no combate à pandemia do novo coronavírus – COVID-19 e tiverem contato direto com pessoas infectadas.</w:t>
      </w:r>
    </w:p>
    <w:p w:rsidR="009800BA" w:rsidRPr="009800BA" w:rsidRDefault="009800BA" w:rsidP="00740DD3">
      <w:pPr>
        <w:pStyle w:val="Corpodetexto"/>
        <w:spacing w:line="360" w:lineRule="auto"/>
        <w:ind w:left="142" w:right="116"/>
        <w:jc w:val="both"/>
        <w:rPr>
          <w:rFonts w:asciiTheme="minorHAnsi" w:hAnsiTheme="minorHAnsi" w:cstheme="minorHAnsi"/>
          <w:sz w:val="6"/>
          <w:szCs w:val="6"/>
        </w:rPr>
      </w:pPr>
    </w:p>
    <w:p w:rsidR="00B123E1" w:rsidRPr="00740DD3" w:rsidRDefault="00B123E1" w:rsidP="00740DD3">
      <w:pPr>
        <w:pStyle w:val="Corpodetexto"/>
        <w:spacing w:line="360" w:lineRule="auto"/>
        <w:ind w:left="142" w:right="116"/>
        <w:jc w:val="both"/>
        <w:rPr>
          <w:rFonts w:asciiTheme="minorHAnsi" w:hAnsiTheme="minorHAnsi" w:cstheme="minorHAnsi"/>
          <w:sz w:val="22"/>
          <w:szCs w:val="22"/>
        </w:rPr>
      </w:pPr>
      <w:r w:rsidRPr="00740DD3">
        <w:rPr>
          <w:rFonts w:asciiTheme="minorHAnsi" w:hAnsiTheme="minorHAnsi" w:cstheme="minorHAnsi"/>
          <w:b/>
          <w:sz w:val="22"/>
          <w:szCs w:val="22"/>
        </w:rPr>
        <w:t xml:space="preserve">Art. 2º </w:t>
      </w:r>
      <w:r w:rsidRPr="00740DD3">
        <w:rPr>
          <w:rFonts w:asciiTheme="minorHAnsi" w:hAnsiTheme="minorHAnsi" w:cstheme="minorHAnsi"/>
          <w:sz w:val="22"/>
          <w:szCs w:val="22"/>
        </w:rPr>
        <w:t>- Compõe o quadro de combate à pandemia os profissionais que estão ligados diretamente ao quadro da Atenção Primária, SAMU e Média Complexidade.</w:t>
      </w:r>
    </w:p>
    <w:p w:rsidR="00B123E1" w:rsidRDefault="00B123E1" w:rsidP="00740DD3">
      <w:pPr>
        <w:pStyle w:val="Corpodetexto"/>
        <w:spacing w:line="360" w:lineRule="auto"/>
        <w:ind w:left="142" w:right="121"/>
        <w:jc w:val="both"/>
        <w:rPr>
          <w:rFonts w:asciiTheme="minorHAnsi" w:hAnsiTheme="minorHAnsi" w:cstheme="minorHAnsi"/>
          <w:sz w:val="22"/>
          <w:szCs w:val="22"/>
        </w:rPr>
      </w:pPr>
      <w:r w:rsidRPr="00740DD3">
        <w:rPr>
          <w:rFonts w:asciiTheme="minorHAnsi" w:hAnsiTheme="minorHAnsi" w:cstheme="minorHAnsi"/>
          <w:b/>
          <w:sz w:val="22"/>
          <w:szCs w:val="22"/>
        </w:rPr>
        <w:t xml:space="preserve">Parágrafo Único. </w:t>
      </w:r>
      <w:r w:rsidRPr="00740DD3">
        <w:rPr>
          <w:rFonts w:asciiTheme="minorHAnsi" w:hAnsiTheme="minorHAnsi" w:cstheme="minorHAnsi"/>
          <w:sz w:val="22"/>
          <w:szCs w:val="22"/>
        </w:rPr>
        <w:t>A gratificação prevista no caput deste artigo terá duração enquanto perdurar o Decreto nº 28.635-E, de 22 de março de 2020, de autoria do Poder Executivo, que instituiu o estado de calamidade pública em Roraima.</w:t>
      </w:r>
    </w:p>
    <w:p w:rsidR="009800BA" w:rsidRPr="009800BA" w:rsidRDefault="009800BA" w:rsidP="00740DD3">
      <w:pPr>
        <w:pStyle w:val="Corpodetexto"/>
        <w:spacing w:line="360" w:lineRule="auto"/>
        <w:ind w:left="142" w:right="121"/>
        <w:jc w:val="both"/>
        <w:rPr>
          <w:rFonts w:asciiTheme="minorHAnsi" w:hAnsiTheme="minorHAnsi" w:cstheme="minorHAnsi"/>
          <w:sz w:val="6"/>
          <w:szCs w:val="6"/>
        </w:rPr>
      </w:pPr>
    </w:p>
    <w:p w:rsidR="00B123E1" w:rsidRDefault="00B123E1" w:rsidP="00740DD3">
      <w:pPr>
        <w:pStyle w:val="Corpodetexto"/>
        <w:spacing w:line="360" w:lineRule="auto"/>
        <w:ind w:left="142" w:right="119"/>
        <w:jc w:val="both"/>
        <w:rPr>
          <w:rFonts w:asciiTheme="minorHAnsi" w:hAnsiTheme="minorHAnsi" w:cstheme="minorHAnsi"/>
          <w:sz w:val="22"/>
          <w:szCs w:val="22"/>
        </w:rPr>
      </w:pPr>
      <w:r w:rsidRPr="00740DD3">
        <w:rPr>
          <w:rFonts w:asciiTheme="minorHAnsi" w:hAnsiTheme="minorHAnsi" w:cstheme="minorHAnsi"/>
          <w:b/>
          <w:sz w:val="22"/>
          <w:szCs w:val="22"/>
        </w:rPr>
        <w:t xml:space="preserve">Art. 3º </w:t>
      </w:r>
      <w:r w:rsidRPr="00740DD3">
        <w:rPr>
          <w:rFonts w:asciiTheme="minorHAnsi" w:hAnsiTheme="minorHAnsi" w:cstheme="minorHAnsi"/>
          <w:sz w:val="22"/>
          <w:szCs w:val="22"/>
        </w:rPr>
        <w:t>- Para efeitos desta Lei, considera-se surto epidêmico a elevação brusca, temporária e significativamente acima do esperado, de uma determinada doença infecciosa, na qual os casos estão relacionados entre si, atingindo uma área geográfica delimitada ou uma população.</w:t>
      </w:r>
    </w:p>
    <w:p w:rsidR="009800BA" w:rsidRPr="009800BA" w:rsidRDefault="009800BA" w:rsidP="00740DD3">
      <w:pPr>
        <w:pStyle w:val="Corpodetexto"/>
        <w:spacing w:line="360" w:lineRule="auto"/>
        <w:ind w:left="142" w:right="119"/>
        <w:jc w:val="both"/>
        <w:rPr>
          <w:rFonts w:asciiTheme="minorHAnsi" w:hAnsiTheme="minorHAnsi" w:cstheme="minorHAnsi"/>
          <w:sz w:val="6"/>
          <w:szCs w:val="6"/>
        </w:rPr>
      </w:pPr>
    </w:p>
    <w:p w:rsidR="00B123E1" w:rsidRDefault="00B123E1" w:rsidP="00740DD3">
      <w:pPr>
        <w:pStyle w:val="Corpodetexto"/>
        <w:spacing w:line="360" w:lineRule="auto"/>
        <w:ind w:left="142" w:right="125"/>
        <w:jc w:val="both"/>
        <w:rPr>
          <w:rFonts w:asciiTheme="minorHAnsi" w:hAnsiTheme="minorHAnsi" w:cstheme="minorHAnsi"/>
          <w:sz w:val="22"/>
          <w:szCs w:val="22"/>
        </w:rPr>
      </w:pPr>
      <w:r w:rsidRPr="00740DD3">
        <w:rPr>
          <w:rFonts w:asciiTheme="minorHAnsi" w:hAnsiTheme="minorHAnsi" w:cstheme="minorHAnsi"/>
          <w:b/>
          <w:sz w:val="22"/>
          <w:szCs w:val="22"/>
        </w:rPr>
        <w:t xml:space="preserve">Art. 4º </w:t>
      </w:r>
      <w:r w:rsidRPr="00740DD3">
        <w:rPr>
          <w:rFonts w:asciiTheme="minorHAnsi" w:hAnsiTheme="minorHAnsi" w:cstheme="minorHAnsi"/>
          <w:sz w:val="22"/>
          <w:szCs w:val="22"/>
        </w:rPr>
        <w:t>- As despesas decorrentes da implantação desta Lei correrão por conta das dotações orçamentárias próprias, suplementadas se necessário.</w:t>
      </w:r>
    </w:p>
    <w:p w:rsidR="009800BA" w:rsidRPr="009800BA" w:rsidRDefault="009800BA" w:rsidP="00740DD3">
      <w:pPr>
        <w:pStyle w:val="Corpodetexto"/>
        <w:spacing w:line="360" w:lineRule="auto"/>
        <w:ind w:left="142" w:right="125"/>
        <w:jc w:val="both"/>
        <w:rPr>
          <w:rFonts w:asciiTheme="minorHAnsi" w:hAnsiTheme="minorHAnsi" w:cstheme="minorHAnsi"/>
          <w:sz w:val="6"/>
          <w:szCs w:val="6"/>
        </w:rPr>
      </w:pPr>
    </w:p>
    <w:p w:rsidR="00B123E1" w:rsidRPr="00740DD3" w:rsidRDefault="00B123E1" w:rsidP="00740DD3">
      <w:pPr>
        <w:pStyle w:val="Corpodetexto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40DD3">
        <w:rPr>
          <w:rFonts w:asciiTheme="minorHAnsi" w:hAnsiTheme="minorHAnsi" w:cstheme="minorHAnsi"/>
          <w:b/>
          <w:sz w:val="22"/>
          <w:szCs w:val="22"/>
        </w:rPr>
        <w:t xml:space="preserve">Art. 5º </w:t>
      </w:r>
      <w:r w:rsidRPr="00740DD3">
        <w:rPr>
          <w:rFonts w:asciiTheme="minorHAnsi" w:hAnsiTheme="minorHAnsi" w:cstheme="minorHAnsi"/>
          <w:sz w:val="22"/>
          <w:szCs w:val="22"/>
        </w:rPr>
        <w:t>- Esta lei entra em vigor na data de sua publicação.</w:t>
      </w:r>
    </w:p>
    <w:p w:rsidR="00B123E1" w:rsidRPr="00740DD3" w:rsidRDefault="00B123E1" w:rsidP="00740DD3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123E1" w:rsidRPr="00740DD3" w:rsidRDefault="009800BA" w:rsidP="009800BA">
      <w:pPr>
        <w:pStyle w:val="Corpodetexto"/>
        <w:tabs>
          <w:tab w:val="left" w:pos="6907"/>
          <w:tab w:val="left" w:pos="770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B123E1" w:rsidRPr="00740DD3">
        <w:rPr>
          <w:rFonts w:asciiTheme="minorHAnsi" w:hAnsiTheme="minorHAnsi" w:cstheme="minorHAnsi"/>
          <w:sz w:val="22"/>
          <w:szCs w:val="22"/>
        </w:rPr>
        <w:t>Gabinete</w:t>
      </w:r>
      <w:r w:rsidR="00B123E1" w:rsidRPr="00740D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123E1" w:rsidRPr="00740DD3">
        <w:rPr>
          <w:rFonts w:asciiTheme="minorHAnsi" w:hAnsiTheme="minorHAnsi" w:cstheme="minorHAnsi"/>
          <w:sz w:val="22"/>
          <w:szCs w:val="22"/>
        </w:rPr>
        <w:t>do</w:t>
      </w:r>
      <w:r w:rsidR="00B123E1" w:rsidRPr="00740D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123E1" w:rsidRPr="00740DD3">
        <w:rPr>
          <w:rFonts w:asciiTheme="minorHAnsi" w:hAnsiTheme="minorHAnsi" w:cstheme="minorHAnsi"/>
          <w:sz w:val="22"/>
          <w:szCs w:val="22"/>
        </w:rPr>
        <w:t>Prefeito</w:t>
      </w:r>
      <w:r w:rsidR="006D3641">
        <w:rPr>
          <w:rFonts w:asciiTheme="minorHAnsi" w:hAnsiTheme="minorHAnsi" w:cstheme="minorHAnsi"/>
          <w:sz w:val="22"/>
          <w:szCs w:val="22"/>
        </w:rPr>
        <w:t xml:space="preserve"> de Cantá-RR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123E1" w:rsidRPr="00740DD3">
        <w:rPr>
          <w:rFonts w:asciiTheme="minorHAnsi" w:hAnsiTheme="minorHAnsi" w:cstheme="minorHAnsi"/>
          <w:sz w:val="22"/>
          <w:szCs w:val="22"/>
        </w:rPr>
        <w:t xml:space="preserve"> </w:t>
      </w:r>
      <w:r w:rsidR="00FB08C6">
        <w:rPr>
          <w:rFonts w:asciiTheme="minorHAnsi" w:hAnsiTheme="minorHAnsi" w:cstheme="minorHAnsi"/>
          <w:sz w:val="22"/>
          <w:szCs w:val="22"/>
        </w:rPr>
        <w:t>15 de junho de 2020</w:t>
      </w:r>
    </w:p>
    <w:p w:rsidR="00B123E1" w:rsidRDefault="00B123E1" w:rsidP="00740DD3">
      <w:pPr>
        <w:pStyle w:val="Corpodetexto"/>
        <w:tabs>
          <w:tab w:val="left" w:pos="6907"/>
          <w:tab w:val="left" w:pos="7708"/>
        </w:tabs>
        <w:ind w:left="4107"/>
        <w:jc w:val="center"/>
        <w:rPr>
          <w:rFonts w:asciiTheme="minorHAnsi" w:hAnsiTheme="minorHAnsi" w:cstheme="minorHAnsi"/>
          <w:sz w:val="22"/>
          <w:szCs w:val="22"/>
        </w:rPr>
      </w:pPr>
    </w:p>
    <w:p w:rsidR="00740DD3" w:rsidRPr="00740DD3" w:rsidRDefault="00740DD3" w:rsidP="00740DD3">
      <w:pPr>
        <w:pStyle w:val="Corpodetexto"/>
        <w:tabs>
          <w:tab w:val="left" w:pos="6907"/>
          <w:tab w:val="left" w:pos="7708"/>
        </w:tabs>
        <w:ind w:left="4107"/>
        <w:jc w:val="center"/>
        <w:rPr>
          <w:rFonts w:asciiTheme="minorHAnsi" w:hAnsiTheme="minorHAnsi" w:cstheme="minorHAnsi"/>
          <w:sz w:val="22"/>
          <w:szCs w:val="22"/>
        </w:rPr>
      </w:pPr>
    </w:p>
    <w:p w:rsidR="00B123E1" w:rsidRPr="00740DD3" w:rsidRDefault="00B123E1" w:rsidP="00740DD3">
      <w:pPr>
        <w:pStyle w:val="Corpodetexto"/>
        <w:tabs>
          <w:tab w:val="left" w:pos="6907"/>
          <w:tab w:val="left" w:pos="770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40DD3">
        <w:rPr>
          <w:rFonts w:asciiTheme="minorHAnsi" w:hAnsiTheme="minorHAnsi" w:cstheme="minorHAnsi"/>
          <w:sz w:val="22"/>
          <w:szCs w:val="22"/>
        </w:rPr>
        <w:t>_______________________</w:t>
      </w:r>
    </w:p>
    <w:p w:rsidR="00B123E1" w:rsidRPr="00740DD3" w:rsidRDefault="00B123E1" w:rsidP="00740DD3">
      <w:pPr>
        <w:pStyle w:val="Corpodetexto"/>
        <w:tabs>
          <w:tab w:val="left" w:pos="6907"/>
          <w:tab w:val="left" w:pos="7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0DD3">
        <w:rPr>
          <w:rFonts w:asciiTheme="minorHAnsi" w:hAnsiTheme="minorHAnsi" w:cstheme="minorHAnsi"/>
          <w:b/>
          <w:sz w:val="22"/>
          <w:szCs w:val="22"/>
        </w:rPr>
        <w:t>Carlos José da Silva</w:t>
      </w:r>
    </w:p>
    <w:p w:rsidR="00B123E1" w:rsidRPr="00740DD3" w:rsidRDefault="00B123E1" w:rsidP="00740DD3">
      <w:pPr>
        <w:pStyle w:val="Corpodetexto"/>
        <w:tabs>
          <w:tab w:val="left" w:pos="6907"/>
          <w:tab w:val="left" w:pos="770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40DD3">
        <w:rPr>
          <w:rFonts w:asciiTheme="minorHAnsi" w:hAnsiTheme="minorHAnsi" w:cstheme="minorHAnsi"/>
          <w:sz w:val="22"/>
          <w:szCs w:val="22"/>
        </w:rPr>
        <w:t>Prefeito do Cantá</w:t>
      </w:r>
    </w:p>
    <w:p w:rsidR="00D07EE0" w:rsidRPr="00740DD3" w:rsidRDefault="00D07EE0" w:rsidP="00740DD3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sectPr w:rsidR="00D07EE0" w:rsidRPr="00740DD3" w:rsidSect="000A1E05">
      <w:headerReference w:type="default" r:id="rId8"/>
      <w:footerReference w:type="default" r:id="rId9"/>
      <w:pgSz w:w="11906" w:h="16838"/>
      <w:pgMar w:top="1417" w:right="1701" w:bottom="1417" w:left="1701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A4" w:rsidRDefault="00296CA4" w:rsidP="005E3933">
      <w:pPr>
        <w:spacing w:after="0" w:line="240" w:lineRule="auto"/>
      </w:pPr>
      <w:r>
        <w:separator/>
      </w:r>
    </w:p>
  </w:endnote>
  <w:endnote w:type="continuationSeparator" w:id="0">
    <w:p w:rsidR="00296CA4" w:rsidRDefault="00296CA4" w:rsidP="005E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E7002EFF" w:usb1="D200F5FF" w:usb2="0A04202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7C" w:rsidRDefault="00E0607C" w:rsidP="00E0607C">
    <w:pPr>
      <w:spacing w:after="0"/>
      <w:jc w:val="center"/>
      <w:rPr>
        <w:b/>
        <w:color w:val="000000"/>
      </w:rPr>
    </w:pPr>
    <w:r>
      <w:rPr>
        <w:b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-384811</wp:posOffset>
              </wp:positionH>
              <wp:positionV relativeFrom="paragraph">
                <wp:posOffset>81280</wp:posOffset>
              </wp:positionV>
              <wp:extent cx="6353175" cy="952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531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303EF8" id="Conector reto 12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6.4pt" to="469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E0607C" w:rsidRPr="000A1E05" w:rsidRDefault="00E0607C" w:rsidP="00E0607C">
    <w:pPr>
      <w:spacing w:after="0"/>
      <w:jc w:val="center"/>
      <w:rPr>
        <w:b/>
        <w:color w:val="000000"/>
        <w:sz w:val="18"/>
        <w:szCs w:val="18"/>
      </w:rPr>
    </w:pPr>
    <w:r w:rsidRPr="000A1E05">
      <w:rPr>
        <w:b/>
        <w:color w:val="000000"/>
        <w:sz w:val="18"/>
        <w:szCs w:val="18"/>
      </w:rPr>
      <w:t xml:space="preserve">CNPJ: 01.612.682/0001-56     </w:t>
    </w:r>
  </w:p>
  <w:p w:rsidR="00E0607C" w:rsidRPr="000A1E05" w:rsidRDefault="00E0607C" w:rsidP="00E0607C">
    <w:pPr>
      <w:spacing w:after="0"/>
      <w:jc w:val="center"/>
      <w:rPr>
        <w:b/>
        <w:i/>
        <w:color w:val="000000"/>
        <w:sz w:val="18"/>
        <w:szCs w:val="18"/>
      </w:rPr>
    </w:pPr>
    <w:r w:rsidRPr="000A1E05">
      <w:rPr>
        <w:b/>
        <w:i/>
        <w:color w:val="000000"/>
        <w:sz w:val="18"/>
        <w:szCs w:val="18"/>
      </w:rPr>
      <w:t>Endereço: Av. Renato Costa de Almeida, 100, Centro - Cantá/RR</w:t>
    </w:r>
  </w:p>
  <w:p w:rsidR="00E0607C" w:rsidRPr="000A1E05" w:rsidRDefault="00E0607C" w:rsidP="00E0607C">
    <w:pPr>
      <w:spacing w:after="0"/>
      <w:jc w:val="center"/>
      <w:rPr>
        <w:b/>
        <w:i/>
        <w:color w:val="000000"/>
        <w:sz w:val="18"/>
        <w:szCs w:val="18"/>
      </w:rPr>
    </w:pPr>
    <w:r w:rsidRPr="000A1E05">
      <w:rPr>
        <w:b/>
        <w:i/>
        <w:color w:val="000000"/>
        <w:sz w:val="18"/>
        <w:szCs w:val="18"/>
      </w:rPr>
      <w:t>CEP: 69.390.000</w:t>
    </w:r>
  </w:p>
  <w:p w:rsidR="00E0607C" w:rsidRPr="000A1E05" w:rsidRDefault="00E0607C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A4" w:rsidRDefault="00296CA4" w:rsidP="005E3933">
      <w:pPr>
        <w:spacing w:after="0" w:line="240" w:lineRule="auto"/>
      </w:pPr>
      <w:r>
        <w:separator/>
      </w:r>
    </w:p>
  </w:footnote>
  <w:footnote w:type="continuationSeparator" w:id="0">
    <w:p w:rsidR="00296CA4" w:rsidRDefault="00296CA4" w:rsidP="005E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54" w:rsidRPr="00365454" w:rsidRDefault="007219FB" w:rsidP="00365454">
    <w:pPr>
      <w:tabs>
        <w:tab w:val="center" w:pos="4252"/>
        <w:tab w:val="right" w:pos="8504"/>
      </w:tabs>
      <w:spacing w:after="0" w:line="240" w:lineRule="auto"/>
      <w:rPr>
        <w:rFonts w:ascii="Cambria" w:eastAsia="Calibri" w:hAnsi="Cambria" w:cs="Times New Roman"/>
        <w:b/>
        <w:bCs/>
        <w:sz w:val="24"/>
        <w:szCs w:val="24"/>
      </w:rPr>
    </w:pP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ABAEC9C" wp14:editId="4013DE29">
              <wp:simplePos x="0" y="0"/>
              <wp:positionH relativeFrom="column">
                <wp:posOffset>834390</wp:posOffset>
              </wp:positionH>
              <wp:positionV relativeFrom="paragraph">
                <wp:posOffset>7620</wp:posOffset>
              </wp:positionV>
              <wp:extent cx="3552825" cy="7810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54" w:rsidRPr="007219FB" w:rsidRDefault="00365454" w:rsidP="00365454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ESTADO DE RORAIMA</w:t>
                          </w:r>
                        </w:p>
                        <w:p w:rsidR="00365454" w:rsidRPr="007219FB" w:rsidRDefault="00365454" w:rsidP="00365454">
                          <w:pPr>
                            <w:pStyle w:val="Cabealho"/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</w:rPr>
                            <w:t>PREFEITURA MUNICIPAL DE CANTÁ</w:t>
                          </w:r>
                        </w:p>
                        <w:p w:rsidR="00365454" w:rsidRPr="007219FB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/>
                              <w:b/>
                              <w:i/>
                              <w:color w:val="0070C0"/>
                              <w:sz w:val="24"/>
                              <w:szCs w:val="24"/>
                            </w:rPr>
                            <w:t>“Construindo Uma Nova História”</w:t>
                          </w:r>
                        </w:p>
                        <w:p w:rsidR="00365454" w:rsidRPr="007219FB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7219FB">
                            <w:rPr>
                              <w:rFonts w:ascii="Cambria" w:hAnsi="Cambria" w:cs="Arial"/>
                              <w:b/>
                              <w:color w:val="000000"/>
                              <w:sz w:val="24"/>
                              <w:szCs w:val="24"/>
                            </w:rPr>
                            <w:t>GABINETE DO PREFEITO</w:t>
                          </w:r>
                        </w:p>
                        <w:p w:rsidR="00365454" w:rsidRPr="00264935" w:rsidRDefault="00365454" w:rsidP="0036545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Cs w:val="6"/>
                            </w:rPr>
                          </w:pPr>
                        </w:p>
                        <w:p w:rsidR="00365454" w:rsidRDefault="00365454" w:rsidP="003654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AEC9C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5.7pt;margin-top:.6pt;width:279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" stroked="f">
              <v:textbox>
                <w:txbxContent>
                  <w:p w:rsidR="00365454" w:rsidRPr="007219FB" w:rsidRDefault="00365454" w:rsidP="00365454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ESTADO DE RORAIMA</w:t>
                    </w:r>
                  </w:p>
                  <w:p w:rsidR="00365454" w:rsidRPr="007219FB" w:rsidRDefault="00365454" w:rsidP="00365454">
                    <w:pPr>
                      <w:pStyle w:val="Cabealho"/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PREFEITURA MUNICIPAL DE CANTÁ</w:t>
                    </w:r>
                  </w:p>
                  <w:p w:rsidR="00365454" w:rsidRPr="007219FB" w:rsidRDefault="00365454" w:rsidP="0036545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color w:val="0070C0"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/>
                        <w:b/>
                        <w:i/>
                        <w:color w:val="0070C0"/>
                        <w:sz w:val="24"/>
                        <w:szCs w:val="24"/>
                      </w:rPr>
                      <w:t>“Construindo Uma Nova História”</w:t>
                    </w:r>
                  </w:p>
                  <w:p w:rsidR="00365454" w:rsidRPr="007219FB" w:rsidRDefault="00365454" w:rsidP="00365454">
                    <w:pPr>
                      <w:spacing w:after="0" w:line="240" w:lineRule="auto"/>
                      <w:jc w:val="center"/>
                      <w:rPr>
                        <w:rFonts w:ascii="Cambria" w:hAnsi="Cambria" w:cs="Arial"/>
                        <w:b/>
                        <w:color w:val="000000"/>
                        <w:sz w:val="24"/>
                        <w:szCs w:val="24"/>
                      </w:rPr>
                    </w:pPr>
                    <w:r w:rsidRPr="007219FB">
                      <w:rPr>
                        <w:rFonts w:ascii="Cambria" w:hAnsi="Cambria" w:cs="Arial"/>
                        <w:b/>
                        <w:color w:val="000000"/>
                        <w:sz w:val="24"/>
                        <w:szCs w:val="24"/>
                      </w:rPr>
                      <w:t>GABINETE DO PREFEITO</w:t>
                    </w:r>
                  </w:p>
                  <w:p w:rsidR="00365454" w:rsidRPr="00264935" w:rsidRDefault="00365454" w:rsidP="0036545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Cs w:val="6"/>
                      </w:rPr>
                    </w:pPr>
                  </w:p>
                  <w:p w:rsidR="00365454" w:rsidRDefault="00365454" w:rsidP="00365454"/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7728" behindDoc="0" locked="0" layoutInCell="1" allowOverlap="1" wp14:anchorId="7251E880" wp14:editId="4B515F06">
          <wp:simplePos x="0" y="0"/>
          <wp:positionH relativeFrom="column">
            <wp:posOffset>-295910</wp:posOffset>
          </wp:positionH>
          <wp:positionV relativeFrom="paragraph">
            <wp:posOffset>12065</wp:posOffset>
          </wp:positionV>
          <wp:extent cx="870509" cy="768096"/>
          <wp:effectExtent l="0" t="0" r="635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09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0800" behindDoc="1" locked="0" layoutInCell="1" allowOverlap="1" wp14:anchorId="0BB75202" wp14:editId="12D1CEA0">
          <wp:simplePos x="0" y="0"/>
          <wp:positionH relativeFrom="column">
            <wp:posOffset>4544060</wp:posOffset>
          </wp:positionH>
          <wp:positionV relativeFrom="paragraph">
            <wp:posOffset>6350</wp:posOffset>
          </wp:positionV>
          <wp:extent cx="1395730" cy="716280"/>
          <wp:effectExtent l="0" t="0" r="0" b="7620"/>
          <wp:wrapNone/>
          <wp:docPr id="7" name="Imagem 7" descr="C:\Users\Ronyer\Desktop\IMG-20170328-WA00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Ronyer\Desktop\IMG-20170328-WA0002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454" w:rsidRPr="00365454" w:rsidRDefault="00365454" w:rsidP="00365454">
    <w:pPr>
      <w:tabs>
        <w:tab w:val="center" w:pos="4252"/>
        <w:tab w:val="right" w:pos="8504"/>
        <w:tab w:val="right" w:pos="10080"/>
      </w:tabs>
      <w:rPr>
        <w:rFonts w:ascii="Calibri" w:eastAsia="Calibri" w:hAnsi="Calibri" w:cs="Times New Roman"/>
        <w:sz w:val="24"/>
        <w:szCs w:val="24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:rsidR="00365454" w:rsidRPr="00365454" w:rsidRDefault="00365454" w:rsidP="00365454">
    <w:pPr>
      <w:spacing w:after="0" w:line="240" w:lineRule="auto"/>
      <w:jc w:val="center"/>
      <w:rPr>
        <w:rFonts w:ascii="Cambria" w:eastAsia="Calibri" w:hAnsi="Cambria" w:cs="Times New Roman"/>
        <w:b/>
        <w:i/>
        <w:color w:val="000000"/>
        <w:sz w:val="14"/>
        <w:szCs w:val="14"/>
      </w:rPr>
    </w:pPr>
  </w:p>
  <w:p w:rsidR="00365454" w:rsidRDefault="00365454" w:rsidP="00365454">
    <w:pPr>
      <w:spacing w:after="0" w:line="240" w:lineRule="auto"/>
      <w:jc w:val="center"/>
      <w:rPr>
        <w:rFonts w:ascii="Cambria" w:eastAsia="Calibri" w:hAnsi="Cambria" w:cs="Times New Roman"/>
        <w:b/>
        <w:i/>
        <w:sz w:val="16"/>
        <w:szCs w:val="16"/>
      </w:rPr>
    </w:pPr>
  </w:p>
  <w:p w:rsidR="005E3933" w:rsidRPr="00365454" w:rsidRDefault="00365454" w:rsidP="00365454">
    <w:pPr>
      <w:spacing w:after="0" w:line="240" w:lineRule="auto"/>
      <w:jc w:val="center"/>
      <w:rPr>
        <w:rFonts w:ascii="Calibri" w:eastAsia="Calibri" w:hAnsi="Calibri" w:cs="Times New Roman"/>
      </w:rPr>
    </w:pPr>
    <w:r w:rsidRPr="00365454">
      <w:rPr>
        <w:rFonts w:ascii="Cambria" w:eastAsia="Calibri" w:hAnsi="Cambria" w:cs="Times New Roman"/>
        <w:b/>
        <w:i/>
        <w:sz w:val="16"/>
        <w:szCs w:val="16"/>
      </w:rPr>
      <w:t>________________________________________________________________________________________________________________________</w:t>
    </w:r>
    <w:r>
      <w:rPr>
        <w:rFonts w:ascii="Cambria" w:eastAsia="Calibri" w:hAnsi="Cambria" w:cs="Times New Roman"/>
        <w:b/>
        <w:i/>
        <w:sz w:val="16"/>
        <w:szCs w:val="16"/>
      </w:rP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322"/>
    <w:multiLevelType w:val="hybridMultilevel"/>
    <w:tmpl w:val="173CC50E"/>
    <w:lvl w:ilvl="0" w:tplc="B72236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33"/>
    <w:rsid w:val="0001418F"/>
    <w:rsid w:val="000A1E05"/>
    <w:rsid w:val="00102A81"/>
    <w:rsid w:val="00113D08"/>
    <w:rsid w:val="00130862"/>
    <w:rsid w:val="00160099"/>
    <w:rsid w:val="001D6A63"/>
    <w:rsid w:val="001D772C"/>
    <w:rsid w:val="00274967"/>
    <w:rsid w:val="00290C83"/>
    <w:rsid w:val="00296CA4"/>
    <w:rsid w:val="002B0F99"/>
    <w:rsid w:val="002B1375"/>
    <w:rsid w:val="002B4B35"/>
    <w:rsid w:val="00311847"/>
    <w:rsid w:val="00357D66"/>
    <w:rsid w:val="00365454"/>
    <w:rsid w:val="0038015E"/>
    <w:rsid w:val="003A2D29"/>
    <w:rsid w:val="003C6AC5"/>
    <w:rsid w:val="003D16F5"/>
    <w:rsid w:val="003D52B9"/>
    <w:rsid w:val="0043075A"/>
    <w:rsid w:val="00460B56"/>
    <w:rsid w:val="00466F75"/>
    <w:rsid w:val="005B2A6A"/>
    <w:rsid w:val="005E3933"/>
    <w:rsid w:val="005F5CBA"/>
    <w:rsid w:val="006430BD"/>
    <w:rsid w:val="00676CF1"/>
    <w:rsid w:val="006B3371"/>
    <w:rsid w:val="006C494E"/>
    <w:rsid w:val="006D3641"/>
    <w:rsid w:val="007062B4"/>
    <w:rsid w:val="007219FB"/>
    <w:rsid w:val="00740DD3"/>
    <w:rsid w:val="007C26AB"/>
    <w:rsid w:val="007F74B6"/>
    <w:rsid w:val="00816742"/>
    <w:rsid w:val="008429A6"/>
    <w:rsid w:val="008851D2"/>
    <w:rsid w:val="008D4D91"/>
    <w:rsid w:val="008E7041"/>
    <w:rsid w:val="00932378"/>
    <w:rsid w:val="009800BA"/>
    <w:rsid w:val="009B46C0"/>
    <w:rsid w:val="009D4336"/>
    <w:rsid w:val="00A271E1"/>
    <w:rsid w:val="00A46D83"/>
    <w:rsid w:val="00A52FDC"/>
    <w:rsid w:val="00A875B1"/>
    <w:rsid w:val="00A94D1F"/>
    <w:rsid w:val="00B123E1"/>
    <w:rsid w:val="00B84AF2"/>
    <w:rsid w:val="00BE6BB6"/>
    <w:rsid w:val="00C56494"/>
    <w:rsid w:val="00CD3C3B"/>
    <w:rsid w:val="00D07EE0"/>
    <w:rsid w:val="00D10259"/>
    <w:rsid w:val="00D40A3A"/>
    <w:rsid w:val="00D511C4"/>
    <w:rsid w:val="00D515A9"/>
    <w:rsid w:val="00D74160"/>
    <w:rsid w:val="00DA6841"/>
    <w:rsid w:val="00DD5DC3"/>
    <w:rsid w:val="00DF52A5"/>
    <w:rsid w:val="00E0607C"/>
    <w:rsid w:val="00E34455"/>
    <w:rsid w:val="00E645FE"/>
    <w:rsid w:val="00ED76D0"/>
    <w:rsid w:val="00F265E6"/>
    <w:rsid w:val="00F86EDE"/>
    <w:rsid w:val="00FA0EA2"/>
    <w:rsid w:val="00FA0FA4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362F4"/>
  <w15:docId w15:val="{EC6792C1-E95F-4E7D-88A2-D32F45EF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933"/>
  </w:style>
  <w:style w:type="paragraph" w:styleId="Rodap">
    <w:name w:val="footer"/>
    <w:basedOn w:val="Normal"/>
    <w:link w:val="RodapChar"/>
    <w:uiPriority w:val="99"/>
    <w:unhideWhenUsed/>
    <w:rsid w:val="005E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933"/>
  </w:style>
  <w:style w:type="paragraph" w:styleId="PargrafodaLista">
    <w:name w:val="List Paragraph"/>
    <w:basedOn w:val="Normal"/>
    <w:uiPriority w:val="34"/>
    <w:qFormat/>
    <w:rsid w:val="00A46D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6A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"/>
    <w:qFormat/>
    <w:rsid w:val="00B123E1"/>
    <w:pPr>
      <w:widowControl w:val="0"/>
      <w:autoSpaceDE w:val="0"/>
      <w:autoSpaceDN w:val="0"/>
      <w:spacing w:after="0" w:line="240" w:lineRule="auto"/>
      <w:ind w:left="142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123E1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123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123E1"/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B123E1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6D3641"/>
    <w:pPr>
      <w:widowControl w:val="0"/>
      <w:suppressAutoHyphens/>
      <w:spacing w:after="0" w:line="240" w:lineRule="auto"/>
      <w:ind w:firstLine="2127"/>
      <w:jc w:val="both"/>
    </w:pPr>
    <w:rPr>
      <w:rFonts w:ascii="Nimbus Roman No9 L" w:eastAsia="DejaVu Sans" w:hAnsi="Nimbus Roman No9 L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EA2A9-6685-4D3C-B7DE-121280B1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araujo</dc:creator>
  <cp:lastModifiedBy>user</cp:lastModifiedBy>
  <cp:revision>15</cp:revision>
  <cp:lastPrinted>2020-06-02T17:21:00Z</cp:lastPrinted>
  <dcterms:created xsi:type="dcterms:W3CDTF">2020-06-08T15:17:00Z</dcterms:created>
  <dcterms:modified xsi:type="dcterms:W3CDTF">2020-06-15T14:40:00Z</dcterms:modified>
</cp:coreProperties>
</file>